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78D46" w14:textId="77777777" w:rsidR="001A52D6" w:rsidRDefault="001A52D6" w:rsidP="001A52D6">
      <w:pPr>
        <w:spacing w:after="0" w:line="240" w:lineRule="auto"/>
        <w:jc w:val="center"/>
        <w:rPr>
          <w:rFonts w:ascii="Times New Roman" w:hAnsi="Times New Roman"/>
          <w:sz w:val="28"/>
          <w:lang w:val="uk-UA"/>
        </w:rPr>
      </w:pPr>
      <w:r w:rsidRPr="000E4023">
        <w:rPr>
          <w:rFonts w:ascii="Times New Roman" w:hAnsi="Times New Roman"/>
          <w:sz w:val="28"/>
        </w:rPr>
        <w:object w:dxaOrig="3139" w:dyaOrig="4517" w14:anchorId="47CED2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8pt;height:47.4pt" o:ole="" fillcolor="window">
            <v:imagedata r:id="rId5" o:title=""/>
          </v:shape>
          <o:OLEObject Type="Embed" ProgID="Word.Picture.8" ShapeID="_x0000_i1025" DrawAspect="Content" ObjectID="_1838526862" r:id="rId6"/>
        </w:object>
      </w:r>
    </w:p>
    <w:p w14:paraId="50136064" w14:textId="77777777" w:rsidR="001A52D6" w:rsidRDefault="001A52D6" w:rsidP="001A52D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>ШИРОКІВСЬКА СІЛЬСЬКА РАДА</w:t>
      </w:r>
    </w:p>
    <w:p w14:paraId="1265AB61" w14:textId="77777777" w:rsidR="001A52D6" w:rsidRDefault="001A52D6" w:rsidP="001A52D6">
      <w:pPr>
        <w:keepNext/>
        <w:spacing w:after="0" w:line="240" w:lineRule="auto"/>
        <w:jc w:val="center"/>
        <w:outlineLvl w:val="5"/>
        <w:rPr>
          <w:rFonts w:ascii="Times New Roman" w:hAnsi="Times New Roman"/>
          <w:sz w:val="28"/>
          <w:szCs w:val="20"/>
          <w:lang w:val="uk-UA"/>
        </w:rPr>
      </w:pPr>
      <w:r>
        <w:rPr>
          <w:rFonts w:ascii="Times New Roman" w:hAnsi="Times New Roman"/>
          <w:sz w:val="28"/>
          <w:szCs w:val="20"/>
          <w:lang w:val="uk-UA"/>
        </w:rPr>
        <w:t>ЗАПОРІЗЬКОГО РАЙОНУ ЗАПОРІЗЬКОЇ ОБЛАСТІ</w:t>
      </w:r>
    </w:p>
    <w:p w14:paraId="616C73EA" w14:textId="00154486" w:rsidR="001A52D6" w:rsidRDefault="00170128" w:rsidP="001A52D6">
      <w:pPr>
        <w:keepNext/>
        <w:spacing w:after="0" w:line="240" w:lineRule="auto"/>
        <w:jc w:val="center"/>
        <w:outlineLvl w:val="4"/>
        <w:rPr>
          <w:rFonts w:ascii="Times New Roman" w:hAnsi="Times New Roman"/>
          <w:sz w:val="28"/>
          <w:szCs w:val="28"/>
          <w:lang w:val="uk-UA"/>
        </w:rPr>
      </w:pPr>
      <w:r w:rsidRPr="0085458C">
        <w:rPr>
          <w:rFonts w:ascii="Times New Roman" w:hAnsi="Times New Roman"/>
          <w:sz w:val="28"/>
          <w:szCs w:val="28"/>
          <w:lang w:val="uk-UA"/>
        </w:rPr>
        <w:t>СІМ</w:t>
      </w:r>
      <w:r w:rsidR="00232ACC" w:rsidRPr="0085458C">
        <w:rPr>
          <w:rFonts w:ascii="Times New Roman" w:hAnsi="Times New Roman"/>
          <w:sz w:val="28"/>
          <w:szCs w:val="28"/>
          <w:lang w:val="uk-UA"/>
        </w:rPr>
        <w:t>Д</w:t>
      </w:r>
      <w:r w:rsidRPr="0085458C">
        <w:rPr>
          <w:rFonts w:ascii="Times New Roman" w:hAnsi="Times New Roman"/>
          <w:sz w:val="28"/>
          <w:szCs w:val="28"/>
          <w:lang w:val="uk-UA"/>
        </w:rPr>
        <w:t>ЕСЯТ ПЕРША</w:t>
      </w:r>
      <w:r w:rsidR="00E95643" w:rsidRPr="0085458C">
        <w:rPr>
          <w:rFonts w:ascii="Times New Roman" w:hAnsi="Times New Roman"/>
          <w:sz w:val="28"/>
          <w:szCs w:val="28"/>
          <w:lang w:val="uk-UA"/>
        </w:rPr>
        <w:t xml:space="preserve"> ПОЗАЧЕРГОВА</w:t>
      </w:r>
      <w:r w:rsidR="001A52D6" w:rsidRPr="00932737">
        <w:rPr>
          <w:rFonts w:ascii="Times New Roman" w:hAnsi="Times New Roman"/>
          <w:sz w:val="28"/>
          <w:szCs w:val="28"/>
          <w:lang w:val="uk-UA"/>
        </w:rPr>
        <w:t xml:space="preserve"> СЕСІЯ</w:t>
      </w:r>
      <w:r w:rsidR="001A52D6">
        <w:rPr>
          <w:rFonts w:ascii="Times New Roman" w:hAnsi="Times New Roman"/>
          <w:sz w:val="28"/>
          <w:szCs w:val="28"/>
          <w:lang w:val="uk-UA"/>
        </w:rPr>
        <w:t xml:space="preserve"> ВОСЬМОГО СКЛИКАННЯ</w:t>
      </w:r>
    </w:p>
    <w:p w14:paraId="18A7C362" w14:textId="77777777" w:rsidR="001A52D6" w:rsidRDefault="001A52D6" w:rsidP="001A52D6">
      <w:pPr>
        <w:spacing w:after="0" w:line="240" w:lineRule="auto"/>
        <w:jc w:val="center"/>
        <w:rPr>
          <w:rFonts w:ascii="Times New Roman" w:hAnsi="Times New Roman"/>
          <w:sz w:val="28"/>
          <w:lang w:val="uk-UA"/>
        </w:rPr>
      </w:pPr>
    </w:p>
    <w:p w14:paraId="76FF453D" w14:textId="1B85E1F6" w:rsidR="001A52D6" w:rsidRDefault="001A52D6" w:rsidP="001A52D6">
      <w:pPr>
        <w:spacing w:after="0" w:line="240" w:lineRule="auto"/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ПРОЄКТ РІШЕННЯ</w:t>
      </w:r>
    </w:p>
    <w:p w14:paraId="3A102FAB" w14:textId="0077150C" w:rsidR="001A52D6" w:rsidRDefault="001A52D6" w:rsidP="001A52D6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1A018C5D" w14:textId="69EA3C9C" w:rsidR="001A52D6" w:rsidRPr="0035625A" w:rsidRDefault="007C7F15" w:rsidP="001A52D6">
      <w:pPr>
        <w:spacing w:after="0" w:line="240" w:lineRule="auto"/>
        <w:rPr>
          <w:rFonts w:ascii="Times New Roman" w:hAnsi="Times New Roman"/>
          <w:color w:val="000000" w:themeColor="text1"/>
          <w:sz w:val="28"/>
          <w:lang w:val="uk-UA"/>
        </w:rPr>
      </w:pPr>
      <w:r w:rsidRPr="00E10874">
        <w:rPr>
          <w:rFonts w:ascii="Times New Roman" w:hAnsi="Times New Roman"/>
          <w:color w:val="000000" w:themeColor="text1"/>
          <w:sz w:val="28"/>
          <w:lang w:val="uk-UA"/>
        </w:rPr>
        <w:t>0</w:t>
      </w:r>
      <w:r w:rsidR="00170128">
        <w:rPr>
          <w:rFonts w:ascii="Times New Roman" w:hAnsi="Times New Roman"/>
          <w:color w:val="000000" w:themeColor="text1"/>
          <w:sz w:val="28"/>
          <w:lang w:val="uk-UA"/>
        </w:rPr>
        <w:t>5</w:t>
      </w:r>
      <w:r w:rsidR="00EC0F8C" w:rsidRPr="00E10874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 w:rsidR="009626A2" w:rsidRPr="00E10874">
        <w:rPr>
          <w:rFonts w:ascii="Times New Roman" w:hAnsi="Times New Roman"/>
          <w:color w:val="000000" w:themeColor="text1"/>
          <w:sz w:val="28"/>
          <w:lang w:val="uk-UA"/>
        </w:rPr>
        <w:t>травня</w:t>
      </w:r>
      <w:r w:rsidR="006A5ECD" w:rsidRPr="00E10874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 w:rsidR="001A52D6" w:rsidRPr="00E10874">
        <w:rPr>
          <w:rFonts w:ascii="Times New Roman" w:hAnsi="Times New Roman"/>
          <w:color w:val="000000" w:themeColor="text1"/>
          <w:sz w:val="28"/>
          <w:lang w:val="uk-UA"/>
        </w:rPr>
        <w:t>202</w:t>
      </w:r>
      <w:r w:rsidR="00170128">
        <w:rPr>
          <w:rFonts w:ascii="Times New Roman" w:hAnsi="Times New Roman"/>
          <w:color w:val="000000" w:themeColor="text1"/>
          <w:sz w:val="28"/>
          <w:lang w:val="uk-UA"/>
        </w:rPr>
        <w:t>6</w:t>
      </w:r>
      <w:r w:rsidR="001A52D6" w:rsidRPr="00E10874">
        <w:rPr>
          <w:rFonts w:ascii="Times New Roman" w:hAnsi="Times New Roman"/>
          <w:color w:val="000000" w:themeColor="text1"/>
          <w:sz w:val="28"/>
          <w:lang w:val="uk-UA"/>
        </w:rPr>
        <w:t xml:space="preserve"> року</w:t>
      </w:r>
      <w:r w:rsidR="001A52D6" w:rsidRPr="0035625A">
        <w:rPr>
          <w:rFonts w:ascii="Times New Roman" w:hAnsi="Times New Roman"/>
          <w:color w:val="000000" w:themeColor="text1"/>
          <w:sz w:val="28"/>
          <w:lang w:val="uk-UA"/>
        </w:rPr>
        <w:t xml:space="preserve">         </w:t>
      </w:r>
      <w:r w:rsidR="00EC0F8C">
        <w:rPr>
          <w:rFonts w:ascii="Times New Roman" w:hAnsi="Times New Roman"/>
          <w:color w:val="000000" w:themeColor="text1"/>
          <w:sz w:val="28"/>
          <w:lang w:val="uk-UA"/>
        </w:rPr>
        <w:t xml:space="preserve">  </w:t>
      </w:r>
      <w:r w:rsidR="00E10874">
        <w:rPr>
          <w:rFonts w:ascii="Times New Roman" w:hAnsi="Times New Roman"/>
          <w:color w:val="000000" w:themeColor="text1"/>
          <w:sz w:val="28"/>
          <w:lang w:val="uk-UA"/>
        </w:rPr>
        <w:t xml:space="preserve">   </w:t>
      </w:r>
      <w:r w:rsidR="00EC0F8C">
        <w:rPr>
          <w:rFonts w:ascii="Times New Roman" w:hAnsi="Times New Roman"/>
          <w:color w:val="000000" w:themeColor="text1"/>
          <w:sz w:val="28"/>
          <w:lang w:val="uk-UA"/>
        </w:rPr>
        <w:t xml:space="preserve">   </w:t>
      </w:r>
      <w:r w:rsidR="001A52D6" w:rsidRPr="0035625A">
        <w:rPr>
          <w:rFonts w:ascii="Times New Roman" w:hAnsi="Times New Roman"/>
          <w:color w:val="000000" w:themeColor="text1"/>
          <w:sz w:val="28"/>
          <w:lang w:val="uk-UA"/>
        </w:rPr>
        <w:t xml:space="preserve">      </w:t>
      </w:r>
      <w:r w:rsidR="00EC0F8C">
        <w:rPr>
          <w:rFonts w:ascii="Times New Roman" w:hAnsi="Times New Roman"/>
          <w:color w:val="000000" w:themeColor="text1"/>
          <w:sz w:val="28"/>
          <w:lang w:val="uk-UA"/>
        </w:rPr>
        <w:t>м. Запоріжжя</w:t>
      </w:r>
      <w:r w:rsidR="001A52D6" w:rsidRPr="0035625A">
        <w:rPr>
          <w:rFonts w:ascii="Times New Roman" w:hAnsi="Times New Roman"/>
          <w:color w:val="000000" w:themeColor="text1"/>
          <w:sz w:val="28"/>
          <w:lang w:val="uk-UA"/>
        </w:rPr>
        <w:t xml:space="preserve">    </w:t>
      </w:r>
      <w:r w:rsidR="00E96111">
        <w:rPr>
          <w:rFonts w:ascii="Times New Roman" w:hAnsi="Times New Roman"/>
          <w:color w:val="000000" w:themeColor="text1"/>
          <w:sz w:val="28"/>
          <w:lang w:val="uk-UA"/>
        </w:rPr>
        <w:t xml:space="preserve">      </w:t>
      </w:r>
      <w:r w:rsidR="001A52D6" w:rsidRPr="0035625A">
        <w:rPr>
          <w:rFonts w:ascii="Times New Roman" w:hAnsi="Times New Roman"/>
          <w:color w:val="000000" w:themeColor="text1"/>
          <w:sz w:val="28"/>
          <w:lang w:val="uk-UA"/>
        </w:rPr>
        <w:t xml:space="preserve">                                         №</w:t>
      </w:r>
    </w:p>
    <w:p w14:paraId="48728C13" w14:textId="77777777" w:rsidR="001A52D6" w:rsidRDefault="001A52D6" w:rsidP="001A52D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lang w:val="uk-UA"/>
        </w:rPr>
      </w:pPr>
    </w:p>
    <w:p w14:paraId="276520AB" w14:textId="77777777" w:rsidR="00AD6AC2" w:rsidRDefault="00AD6AC2" w:rsidP="00AD6AC2">
      <w:pPr>
        <w:pStyle w:val="a4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Про затвердження звіту про</w:t>
      </w:r>
    </w:p>
    <w:p w14:paraId="6DA318AF" w14:textId="77777777" w:rsidR="00AD6AC2" w:rsidRDefault="00AD6AC2" w:rsidP="00AD6AC2">
      <w:pPr>
        <w:pStyle w:val="a4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виконання бюджету Широківської </w:t>
      </w:r>
    </w:p>
    <w:p w14:paraId="24F6E63D" w14:textId="77777777" w:rsidR="00AD6AC2" w:rsidRDefault="00AD6AC2" w:rsidP="00AD6AC2">
      <w:pPr>
        <w:pStyle w:val="a4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сільської територіальної громади </w:t>
      </w:r>
    </w:p>
    <w:p w14:paraId="2EEB84F5" w14:textId="6257164F" w:rsidR="00AD6AC2" w:rsidRDefault="00AD6AC2" w:rsidP="00AD6AC2">
      <w:pPr>
        <w:pStyle w:val="a4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за 1 квартал 202</w:t>
      </w:r>
      <w:r w:rsidR="00170128">
        <w:rPr>
          <w:rFonts w:ascii="Times New Roman" w:hAnsi="Times New Roman"/>
          <w:color w:val="000000" w:themeColor="text1"/>
          <w:sz w:val="28"/>
          <w:szCs w:val="28"/>
          <w:lang w:val="uk-UA"/>
        </w:rPr>
        <w:t>6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року</w:t>
      </w:r>
    </w:p>
    <w:p w14:paraId="1C5879D5" w14:textId="77777777" w:rsidR="00AD6AC2" w:rsidRDefault="00AD6AC2" w:rsidP="00AD6AC2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9469728" w14:textId="52F589BD" w:rsidR="00AD6AC2" w:rsidRDefault="00AD6AC2" w:rsidP="00AD6AC2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статтями 28, 80 Бюджетного кодексу України, статтями 26, 28 Закону України «Про місцеве самоврядування в Україні» та на виконання рішення виконавчого комітету Широківської сільської ради </w:t>
      </w:r>
      <w:r w:rsidRPr="00E95643">
        <w:rPr>
          <w:rFonts w:ascii="Times New Roman" w:hAnsi="Times New Roman"/>
          <w:sz w:val="28"/>
          <w:szCs w:val="28"/>
          <w:lang w:val="uk-UA"/>
        </w:rPr>
        <w:t>від 0</w:t>
      </w:r>
      <w:r w:rsidR="00170128">
        <w:rPr>
          <w:rFonts w:ascii="Times New Roman" w:hAnsi="Times New Roman"/>
          <w:sz w:val="28"/>
          <w:szCs w:val="28"/>
          <w:lang w:val="uk-UA"/>
        </w:rPr>
        <w:t>2</w:t>
      </w:r>
      <w:r w:rsidRPr="00E95643">
        <w:rPr>
          <w:rFonts w:ascii="Times New Roman" w:hAnsi="Times New Roman"/>
          <w:sz w:val="28"/>
          <w:szCs w:val="28"/>
          <w:lang w:val="uk-UA"/>
        </w:rPr>
        <w:t>.04.202</w:t>
      </w:r>
      <w:r w:rsidR="00170128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170128">
        <w:rPr>
          <w:rFonts w:ascii="Times New Roman" w:hAnsi="Times New Roman"/>
          <w:sz w:val="28"/>
          <w:szCs w:val="28"/>
          <w:lang w:val="uk-UA"/>
        </w:rPr>
        <w:t>97</w:t>
      </w:r>
      <w:r>
        <w:rPr>
          <w:rFonts w:ascii="Times New Roman" w:hAnsi="Times New Roman"/>
          <w:sz w:val="28"/>
          <w:szCs w:val="28"/>
          <w:lang w:val="uk-UA"/>
        </w:rPr>
        <w:t xml:space="preserve"> «Про розгляд звіту про виконання бюджету Широківської сільської територіальної громади за 1 квартал 202</w:t>
      </w:r>
      <w:r w:rsidR="00170128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 року», Широківська сільськ</w:t>
      </w:r>
      <w:r w:rsidR="00E96111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рад</w:t>
      </w:r>
      <w:r w:rsidR="00E96111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Запорізького району Запорізької області</w:t>
      </w:r>
    </w:p>
    <w:p w14:paraId="7421848A" w14:textId="77777777" w:rsidR="00AD6AC2" w:rsidRDefault="00AD6AC2" w:rsidP="00AD6AC2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E68603" w14:textId="224E7E5D" w:rsidR="00AD6AC2" w:rsidRDefault="00AD6AC2" w:rsidP="00AD6AC2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ВИРІШИЛА:</w:t>
      </w:r>
    </w:p>
    <w:p w14:paraId="5AAFFFDF" w14:textId="77777777" w:rsidR="00AD6AC2" w:rsidRDefault="00AD6AC2" w:rsidP="00AD6AC2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CF80599" w14:textId="355433A2" w:rsidR="00AD6AC2" w:rsidRDefault="00AD6AC2" w:rsidP="00AD6AC2">
      <w:pPr>
        <w:pStyle w:val="a4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Затвердити звіт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про виконання бюджету Широківської сільської територіальної громади за 1 квартал 202</w:t>
      </w:r>
      <w:r w:rsidR="00170128">
        <w:rPr>
          <w:rFonts w:ascii="Times New Roman" w:hAnsi="Times New Roman"/>
          <w:color w:val="000000" w:themeColor="text1"/>
          <w:sz w:val="28"/>
          <w:szCs w:val="28"/>
          <w:lang w:val="uk-UA"/>
        </w:rPr>
        <w:t>6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року, схвалений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рішенням виконавчого комітету Широківської сільської ради Запорізького району Запорізької області від </w:t>
      </w:r>
      <w:r w:rsidRPr="00E95643">
        <w:rPr>
          <w:rFonts w:ascii="Times New Roman" w:hAnsi="Times New Roman"/>
          <w:sz w:val="28"/>
          <w:szCs w:val="28"/>
          <w:lang w:val="uk-UA"/>
        </w:rPr>
        <w:t>0</w:t>
      </w:r>
      <w:r w:rsidR="00170128">
        <w:rPr>
          <w:rFonts w:ascii="Times New Roman" w:hAnsi="Times New Roman"/>
          <w:sz w:val="28"/>
          <w:szCs w:val="28"/>
          <w:lang w:val="uk-UA"/>
        </w:rPr>
        <w:t>2</w:t>
      </w:r>
      <w:r w:rsidRPr="00E95643">
        <w:rPr>
          <w:rFonts w:ascii="Times New Roman" w:hAnsi="Times New Roman"/>
          <w:sz w:val="28"/>
          <w:szCs w:val="28"/>
          <w:lang w:val="uk-UA"/>
        </w:rPr>
        <w:t>.04.202</w:t>
      </w:r>
      <w:r w:rsidR="00170128">
        <w:rPr>
          <w:rFonts w:ascii="Times New Roman" w:hAnsi="Times New Roman"/>
          <w:sz w:val="28"/>
          <w:szCs w:val="28"/>
          <w:lang w:val="uk-UA"/>
        </w:rPr>
        <w:t>6</w:t>
      </w:r>
      <w:r w:rsidR="00E95643" w:rsidRPr="00E95643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Pr="00E95643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170128">
        <w:rPr>
          <w:rFonts w:ascii="Times New Roman" w:hAnsi="Times New Roman"/>
          <w:sz w:val="28"/>
          <w:szCs w:val="28"/>
          <w:lang w:val="uk-UA"/>
        </w:rPr>
        <w:t>97</w:t>
      </w:r>
      <w:r>
        <w:rPr>
          <w:rFonts w:ascii="Times New Roman" w:hAnsi="Times New Roman"/>
          <w:sz w:val="28"/>
          <w:szCs w:val="28"/>
          <w:lang w:val="uk-UA"/>
        </w:rPr>
        <w:t xml:space="preserve"> «Про розгляд звіту про виконання бюджету Широківської сільської територіальної громади за 1 квартал 202</w:t>
      </w:r>
      <w:r w:rsidR="00170128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 року»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41FB9486" w14:textId="7B9BC7D7" w:rsidR="00AD6AC2" w:rsidRDefault="00AD6AC2" w:rsidP="00AD6AC2">
      <w:pPr>
        <w:pStyle w:val="a4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2. Оприлюднити інформацію про виконання бюджету Широківської сільської територіальної громади за 1 квартал 202</w:t>
      </w:r>
      <w:r w:rsidR="0017012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6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року на офіційному веб-сайті Широківської сільської ради Запорізького району Запорізької області.</w:t>
      </w:r>
    </w:p>
    <w:p w14:paraId="6B7DBFA1" w14:textId="77777777" w:rsidR="00AD6AC2" w:rsidRDefault="00AD6AC2" w:rsidP="00AD6AC2">
      <w:pPr>
        <w:tabs>
          <w:tab w:val="left" w:pos="680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3.</w:t>
      </w:r>
      <w:r>
        <w:rPr>
          <w:rFonts w:ascii="Times New Roman" w:hAnsi="Times New Roman"/>
          <w:sz w:val="28"/>
          <w:szCs w:val="28"/>
          <w:lang w:val="uk-UA"/>
        </w:rPr>
        <w:t xml:space="preserve"> Контроль за виконанням цього рішення покласти на постійну комісію Широківської сільської ради </w:t>
      </w:r>
      <w:r>
        <w:rPr>
          <w:rFonts w:ascii="Times New Roman" w:hAnsi="Times New Roman"/>
          <w:sz w:val="28"/>
          <w:szCs w:val="28"/>
          <w:lang w:val="uk-UA" w:eastAsia="ar-SA"/>
        </w:rPr>
        <w:t>з питань фінансів та бюджету, соціально-економічного розвитку, промисловості, підприємництва, транспорту та зв’язку, сфери послуг та регуляторної діяльності, інвестицій та міжнародного співробітництва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2FB031A" w14:textId="77777777" w:rsidR="001A52D6" w:rsidRDefault="001A52D6" w:rsidP="001A52D6">
      <w:pPr>
        <w:pStyle w:val="a5"/>
        <w:ind w:left="0"/>
        <w:jc w:val="both"/>
        <w:rPr>
          <w:sz w:val="28"/>
          <w:szCs w:val="28"/>
          <w:lang w:val="uk-UA"/>
        </w:rPr>
      </w:pPr>
    </w:p>
    <w:p w14:paraId="62B2DA2E" w14:textId="77777777" w:rsidR="001A52D6" w:rsidRDefault="001A52D6" w:rsidP="001A52D6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68F978" w14:textId="29E0281C" w:rsidR="001A52D6" w:rsidRPr="006A1C07" w:rsidRDefault="001A52D6" w:rsidP="001A52D6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6A1C07">
        <w:rPr>
          <w:rFonts w:ascii="Times New Roman" w:hAnsi="Times New Roman"/>
          <w:sz w:val="28"/>
          <w:szCs w:val="28"/>
          <w:lang w:val="uk-UA"/>
        </w:rPr>
        <w:t>Сільський</w:t>
      </w:r>
      <w:r w:rsidR="001C4EF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A1C07">
        <w:rPr>
          <w:rFonts w:ascii="Times New Roman" w:hAnsi="Times New Roman"/>
          <w:sz w:val="28"/>
          <w:szCs w:val="28"/>
          <w:lang w:val="uk-UA"/>
        </w:rPr>
        <w:t xml:space="preserve">голова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="00405AD2"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Pr="006A1C07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6A1C07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>Д</w:t>
      </w:r>
      <w:r w:rsidR="00EC0F8C">
        <w:rPr>
          <w:rFonts w:ascii="Times New Roman" w:hAnsi="Times New Roman"/>
          <w:sz w:val="28"/>
          <w:szCs w:val="28"/>
          <w:lang w:val="uk-UA"/>
        </w:rPr>
        <w:t xml:space="preserve">енис </w:t>
      </w:r>
      <w:r>
        <w:rPr>
          <w:rFonts w:ascii="Times New Roman" w:hAnsi="Times New Roman"/>
          <w:sz w:val="28"/>
          <w:szCs w:val="28"/>
          <w:lang w:val="uk-UA"/>
        </w:rPr>
        <w:t>КОРОТЕНКО</w:t>
      </w:r>
    </w:p>
    <w:p w14:paraId="10373382" w14:textId="77777777" w:rsidR="001A52D6" w:rsidRDefault="001A52D6" w:rsidP="001A52D6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BFBD93" w14:textId="176F72BF" w:rsidR="001A52D6" w:rsidRDefault="001A52D6" w:rsidP="001A52D6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91C22F" w14:textId="57D352C6" w:rsidR="00E96111" w:rsidRDefault="00E96111" w:rsidP="001A52D6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1B5DA1" w14:textId="77777777" w:rsidR="00E96111" w:rsidRDefault="00E96111" w:rsidP="001A52D6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D8757C" w14:textId="77777777" w:rsidR="001A52D6" w:rsidRDefault="001A52D6" w:rsidP="001A52D6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9200204" w14:textId="77777777" w:rsidR="001A52D6" w:rsidRPr="006A293D" w:rsidRDefault="001A52D6" w:rsidP="001A52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6A293D">
        <w:rPr>
          <w:rFonts w:ascii="Times New Roman" w:hAnsi="Times New Roman"/>
          <w:sz w:val="28"/>
          <w:szCs w:val="28"/>
          <w:lang w:val="uk-UA"/>
        </w:rPr>
        <w:t>АРКУШ ПОГОДЖЕННЯ</w:t>
      </w:r>
    </w:p>
    <w:p w14:paraId="5BFA49D7" w14:textId="697BA916" w:rsidR="001A52D6" w:rsidRPr="007C7F15" w:rsidRDefault="001A52D6" w:rsidP="001A52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7C7F15">
        <w:rPr>
          <w:rFonts w:ascii="Times New Roman" w:hAnsi="Times New Roman"/>
          <w:sz w:val="28"/>
          <w:szCs w:val="28"/>
          <w:lang w:val="uk-UA"/>
        </w:rPr>
        <w:t>до про</w:t>
      </w:r>
      <w:r w:rsidR="009626A2" w:rsidRPr="007C7F15">
        <w:rPr>
          <w:rFonts w:ascii="Times New Roman" w:hAnsi="Times New Roman"/>
          <w:sz w:val="28"/>
          <w:szCs w:val="28"/>
          <w:lang w:val="uk-UA"/>
        </w:rPr>
        <w:t>є</w:t>
      </w:r>
      <w:r w:rsidRPr="007C7F15">
        <w:rPr>
          <w:rFonts w:ascii="Times New Roman" w:hAnsi="Times New Roman"/>
          <w:sz w:val="28"/>
          <w:szCs w:val="28"/>
          <w:lang w:val="uk-UA"/>
        </w:rPr>
        <w:t xml:space="preserve">кту рішення </w:t>
      </w:r>
      <w:r w:rsidR="00170128" w:rsidRPr="0085458C">
        <w:rPr>
          <w:rFonts w:ascii="Times New Roman" w:hAnsi="Times New Roman"/>
          <w:sz w:val="28"/>
          <w:szCs w:val="28"/>
          <w:lang w:val="uk-UA"/>
        </w:rPr>
        <w:t>сімдесят першої</w:t>
      </w:r>
      <w:r w:rsidR="00E95643" w:rsidRPr="0085458C">
        <w:rPr>
          <w:rFonts w:ascii="Times New Roman" w:hAnsi="Times New Roman"/>
          <w:sz w:val="28"/>
          <w:szCs w:val="28"/>
          <w:lang w:val="uk-UA"/>
        </w:rPr>
        <w:t xml:space="preserve"> позачергової</w:t>
      </w:r>
      <w:r w:rsidR="007C7F15" w:rsidRPr="007C7F1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C7F15">
        <w:rPr>
          <w:rFonts w:ascii="Times New Roman" w:hAnsi="Times New Roman"/>
          <w:sz w:val="28"/>
          <w:szCs w:val="28"/>
          <w:lang w:val="uk-UA"/>
        </w:rPr>
        <w:t xml:space="preserve">сесії восьмого скликання Широківської сільської ради Запорізького району Запорізької області </w:t>
      </w:r>
    </w:p>
    <w:p w14:paraId="2BEF96A5" w14:textId="7E3C0724" w:rsidR="001A52D6" w:rsidRPr="006A293D" w:rsidRDefault="001A52D6" w:rsidP="001A52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10874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9913DD" w:rsidRPr="00E10874">
        <w:rPr>
          <w:rFonts w:ascii="Times New Roman" w:hAnsi="Times New Roman"/>
          <w:sz w:val="28"/>
          <w:szCs w:val="28"/>
          <w:lang w:val="uk-UA"/>
        </w:rPr>
        <w:t>0</w:t>
      </w:r>
      <w:r w:rsidR="00170128">
        <w:rPr>
          <w:rFonts w:ascii="Times New Roman" w:hAnsi="Times New Roman"/>
          <w:sz w:val="28"/>
          <w:szCs w:val="28"/>
          <w:lang w:val="uk-UA"/>
        </w:rPr>
        <w:t>5</w:t>
      </w:r>
      <w:r w:rsidR="009913DD" w:rsidRPr="00E10874">
        <w:rPr>
          <w:rFonts w:ascii="Times New Roman" w:hAnsi="Times New Roman"/>
          <w:sz w:val="28"/>
          <w:szCs w:val="28"/>
          <w:lang w:val="uk-UA"/>
        </w:rPr>
        <w:t>.05</w:t>
      </w:r>
      <w:r w:rsidR="00EC0F8C" w:rsidRPr="00E10874">
        <w:rPr>
          <w:rFonts w:ascii="Times New Roman" w:hAnsi="Times New Roman"/>
          <w:sz w:val="28"/>
          <w:szCs w:val="28"/>
          <w:lang w:val="uk-UA"/>
        </w:rPr>
        <w:t>.</w:t>
      </w:r>
      <w:r w:rsidRPr="00E10874">
        <w:rPr>
          <w:rFonts w:ascii="Times New Roman" w:hAnsi="Times New Roman"/>
          <w:sz w:val="28"/>
          <w:szCs w:val="28"/>
          <w:lang w:val="uk-UA"/>
        </w:rPr>
        <w:t>202</w:t>
      </w:r>
      <w:r w:rsidR="00170128">
        <w:rPr>
          <w:rFonts w:ascii="Times New Roman" w:hAnsi="Times New Roman"/>
          <w:sz w:val="28"/>
          <w:szCs w:val="28"/>
          <w:lang w:val="uk-UA"/>
        </w:rPr>
        <w:t>6</w:t>
      </w:r>
      <w:r w:rsidRPr="00E10874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14:paraId="2173141B" w14:textId="77777777" w:rsidR="001A52D6" w:rsidRDefault="001A52D6" w:rsidP="001A52D6">
      <w:pPr>
        <w:pStyle w:val="a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6D71351" w14:textId="509E2818" w:rsidR="006D2C52" w:rsidRDefault="000827B6" w:rsidP="000827B6">
      <w:pPr>
        <w:pStyle w:val="a4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«</w:t>
      </w:r>
      <w:r w:rsidR="006D2C52" w:rsidRPr="00F9560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Про </w:t>
      </w:r>
      <w:r w:rsidR="006D2C5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затвердження звіту про виконання бюджету Широківської сільської територіальної громади за </w:t>
      </w:r>
      <w:r w:rsidR="00405AD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1 </w:t>
      </w:r>
      <w:r w:rsidR="00BD268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квартал </w:t>
      </w:r>
      <w:r w:rsidR="00405AD2">
        <w:rPr>
          <w:rFonts w:ascii="Times New Roman" w:hAnsi="Times New Roman"/>
          <w:color w:val="000000" w:themeColor="text1"/>
          <w:sz w:val="28"/>
          <w:szCs w:val="28"/>
          <w:lang w:val="uk-UA"/>
        </w:rPr>
        <w:t>202</w:t>
      </w:r>
      <w:r w:rsidR="00170128">
        <w:rPr>
          <w:rFonts w:ascii="Times New Roman" w:hAnsi="Times New Roman"/>
          <w:color w:val="000000" w:themeColor="text1"/>
          <w:sz w:val="28"/>
          <w:szCs w:val="28"/>
          <w:lang w:val="uk-UA"/>
        </w:rPr>
        <w:t>6</w:t>
      </w:r>
      <w:r w:rsidR="00405AD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року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»</w:t>
      </w:r>
    </w:p>
    <w:p w14:paraId="140CFD85" w14:textId="77777777" w:rsidR="001A52D6" w:rsidRDefault="001A52D6" w:rsidP="001A52D6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1668ACB" w14:textId="77777777" w:rsidR="001A52D6" w:rsidRPr="00CF2B1D" w:rsidRDefault="001A52D6" w:rsidP="001A52D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CF2B1D">
        <w:rPr>
          <w:rFonts w:ascii="Times New Roman" w:hAnsi="Times New Roman"/>
          <w:sz w:val="28"/>
          <w:szCs w:val="28"/>
          <w:lang w:val="uk-UA"/>
        </w:rPr>
        <w:t>ПОГОДЖЕНО:</w:t>
      </w:r>
    </w:p>
    <w:p w14:paraId="65E75F6A" w14:textId="77777777" w:rsidR="001A52D6" w:rsidRDefault="001A52D6" w:rsidP="001A52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F7E18">
        <w:rPr>
          <w:rFonts w:ascii="Times New Roman" w:hAnsi="Times New Roman"/>
          <w:sz w:val="28"/>
          <w:szCs w:val="28"/>
          <w:lang w:val="uk-UA"/>
        </w:rPr>
        <w:t xml:space="preserve">секретар Широківської </w:t>
      </w:r>
    </w:p>
    <w:p w14:paraId="78446542" w14:textId="77777777" w:rsidR="001A52D6" w:rsidRPr="00BF7E18" w:rsidRDefault="001A52D6" w:rsidP="001A52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F7E18">
        <w:rPr>
          <w:rFonts w:ascii="Times New Roman" w:hAnsi="Times New Roman"/>
          <w:sz w:val="28"/>
          <w:szCs w:val="28"/>
          <w:lang w:val="uk-UA"/>
        </w:rPr>
        <w:t xml:space="preserve">сільської ради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BF7E18"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BF7E18">
        <w:rPr>
          <w:rFonts w:ascii="Times New Roman" w:hAnsi="Times New Roman"/>
          <w:sz w:val="28"/>
          <w:szCs w:val="28"/>
          <w:lang w:val="uk-UA"/>
        </w:rPr>
        <w:t xml:space="preserve">   О.</w:t>
      </w:r>
      <w:r>
        <w:rPr>
          <w:rFonts w:ascii="Times New Roman" w:hAnsi="Times New Roman"/>
          <w:sz w:val="28"/>
          <w:szCs w:val="28"/>
          <w:lang w:val="uk-UA"/>
        </w:rPr>
        <w:t>ПРАВДЮК</w:t>
      </w:r>
    </w:p>
    <w:p w14:paraId="72ED8990" w14:textId="77777777" w:rsidR="001A52D6" w:rsidRDefault="001A52D6" w:rsidP="001A52D6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DC34B6E" w14:textId="77777777" w:rsidR="001A52D6" w:rsidRDefault="001A52D6" w:rsidP="001A52D6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сільського голови</w:t>
      </w:r>
    </w:p>
    <w:p w14:paraId="68318703" w14:textId="77777777" w:rsidR="001A52D6" w:rsidRDefault="001A52D6" w:rsidP="001A52D6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питань діяльності виконавчих органів</w:t>
      </w:r>
    </w:p>
    <w:p w14:paraId="4F1565F1" w14:textId="362D1C19" w:rsidR="001A52D6" w:rsidRDefault="001A52D6" w:rsidP="001A52D6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Широківської сільської ради                                       </w:t>
      </w:r>
      <w:r w:rsidR="00EC0F8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М.ЮДІНА</w:t>
      </w:r>
    </w:p>
    <w:p w14:paraId="02F49EF4" w14:textId="77777777" w:rsidR="001A52D6" w:rsidRDefault="001A52D6" w:rsidP="001A52D6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82A64B" w14:textId="77777777" w:rsidR="001A52D6" w:rsidRDefault="001A52D6" w:rsidP="001A52D6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 (секретар)</w:t>
      </w:r>
    </w:p>
    <w:p w14:paraId="1832792C" w14:textId="4553AD53" w:rsidR="001A52D6" w:rsidRDefault="001A52D6" w:rsidP="001A52D6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Широківської сільської ради                                       </w:t>
      </w:r>
      <w:r w:rsidR="00EC0F8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Л.ГОЛОВАНЬ</w:t>
      </w:r>
    </w:p>
    <w:p w14:paraId="635F4301" w14:textId="77777777" w:rsidR="001A52D6" w:rsidRDefault="001A52D6" w:rsidP="001A52D6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9A7C24" w14:textId="77777777" w:rsidR="001A52D6" w:rsidRDefault="001A52D6" w:rsidP="001A52D6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юридичного відділу</w:t>
      </w:r>
    </w:p>
    <w:p w14:paraId="399957CE" w14:textId="041F718C" w:rsidR="001A52D6" w:rsidRDefault="001A52D6" w:rsidP="001A52D6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Широківської сільської ради                                                Ж.ЛИТВИНЕНКО</w:t>
      </w:r>
    </w:p>
    <w:p w14:paraId="4ACA54CC" w14:textId="77777777" w:rsidR="001A52D6" w:rsidRDefault="001A52D6" w:rsidP="001A52D6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240394" w14:textId="77777777" w:rsidR="001A52D6" w:rsidRDefault="001A52D6" w:rsidP="001A52D6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AA2D11" w14:textId="16E1ADBD" w:rsidR="001A52D6" w:rsidRDefault="00E95643" w:rsidP="001A52D6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</w:t>
      </w:r>
      <w:r w:rsidR="001A52D6">
        <w:rPr>
          <w:rFonts w:ascii="Times New Roman" w:hAnsi="Times New Roman"/>
          <w:sz w:val="28"/>
          <w:szCs w:val="28"/>
          <w:lang w:val="uk-UA"/>
        </w:rPr>
        <w:t>уб’єкт подання:</w:t>
      </w:r>
    </w:p>
    <w:p w14:paraId="228FB906" w14:textId="77777777" w:rsidR="001A52D6" w:rsidRDefault="001A52D6" w:rsidP="001A52D6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фінансового відділу </w:t>
      </w:r>
    </w:p>
    <w:p w14:paraId="2965F759" w14:textId="162E2A74" w:rsidR="002812D8" w:rsidRDefault="001A52D6" w:rsidP="00E96111">
      <w:pPr>
        <w:spacing w:after="0" w:line="240" w:lineRule="auto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Широківської сільської ради                                      </w:t>
      </w:r>
      <w:r w:rsidR="008E153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Л.НІЧІПОРЧУК</w:t>
      </w:r>
    </w:p>
    <w:sectPr w:rsidR="002812D8" w:rsidSect="001503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5D4"/>
    <w:rsid w:val="000255D4"/>
    <w:rsid w:val="000827B6"/>
    <w:rsid w:val="0008768F"/>
    <w:rsid w:val="000F64E2"/>
    <w:rsid w:val="00131991"/>
    <w:rsid w:val="00150388"/>
    <w:rsid w:val="00170128"/>
    <w:rsid w:val="001A52D6"/>
    <w:rsid w:val="001C4EF3"/>
    <w:rsid w:val="00232ACC"/>
    <w:rsid w:val="002812D8"/>
    <w:rsid w:val="003D78CC"/>
    <w:rsid w:val="00405AD2"/>
    <w:rsid w:val="0048164D"/>
    <w:rsid w:val="006A5ECD"/>
    <w:rsid w:val="006D2C52"/>
    <w:rsid w:val="007C7F15"/>
    <w:rsid w:val="0085458C"/>
    <w:rsid w:val="008E1536"/>
    <w:rsid w:val="008F6DBE"/>
    <w:rsid w:val="00932737"/>
    <w:rsid w:val="009626A2"/>
    <w:rsid w:val="009913DD"/>
    <w:rsid w:val="00A930E9"/>
    <w:rsid w:val="00AD6AC2"/>
    <w:rsid w:val="00BD268C"/>
    <w:rsid w:val="00BE05B1"/>
    <w:rsid w:val="00C23606"/>
    <w:rsid w:val="00E10874"/>
    <w:rsid w:val="00E209A2"/>
    <w:rsid w:val="00E95643"/>
    <w:rsid w:val="00E96111"/>
    <w:rsid w:val="00EC0F8C"/>
    <w:rsid w:val="00FB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D6C2C"/>
  <w15:docId w15:val="{AFB57EA6-7A7D-4F30-B722-1302C0A73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60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23606"/>
    <w:rPr>
      <w:color w:val="0563C1"/>
      <w:u w:val="single"/>
    </w:rPr>
  </w:style>
  <w:style w:type="paragraph" w:styleId="a4">
    <w:name w:val="No Spacing"/>
    <w:uiPriority w:val="1"/>
    <w:qFormat/>
    <w:rsid w:val="00C2360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C23606"/>
    <w:pPr>
      <w:autoSpaceDE w:val="0"/>
      <w:autoSpaceDN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93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30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9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96DFF-0DA3-49CB-A72E-BAB11EFBB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</cp:revision>
  <cp:lastPrinted>2026-04-22T07:26:00Z</cp:lastPrinted>
  <dcterms:created xsi:type="dcterms:W3CDTF">2026-04-24T05:45:00Z</dcterms:created>
  <dcterms:modified xsi:type="dcterms:W3CDTF">2026-04-24T06:08:00Z</dcterms:modified>
</cp:coreProperties>
</file>